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  <w:bookmarkStart w:id="0" w:name="_GoBack"/>
            <w:bookmarkEnd w:id="0"/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CE5374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CE5374">
              <w:rPr>
                <w:rFonts w:cs="Tahoma"/>
              </w:rPr>
              <w:t>12</w:t>
            </w:r>
          </w:p>
        </w:tc>
      </w:tr>
      <w:tr w:rsidR="001F2BCB" w:rsidRPr="00B231F2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ED1C89" w:rsidRPr="00450F50" w:rsidRDefault="00ED1C89" w:rsidP="00ED1C89">
            <w:pPr>
              <w:pStyle w:val="ekvpicto"/>
              <w:framePr w:w="0" w:hRule="auto" w:wrap="auto" w:vAnchor="margin" w:hAnchor="text" w:xAlign="left" w:yAlign="inline"/>
            </w:pPr>
          </w:p>
          <w:p w:rsidR="00ED1C89" w:rsidRDefault="00ED1C89" w:rsidP="00ED1C89">
            <w:pPr>
              <w:pStyle w:val="ekvgrundtextarial"/>
            </w:pPr>
          </w:p>
          <w:p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1F2BCB" w:rsidRPr="000A40C6" w:rsidRDefault="00CE5374" w:rsidP="00CE5374">
            <w:pPr>
              <w:pStyle w:val="ekvgrundtextarial"/>
              <w:rPr>
                <w:rFonts w:cs="Tahoma"/>
                <w:b/>
                <w:sz w:val="41"/>
                <w:szCs w:val="41"/>
              </w:rPr>
            </w:pPr>
            <w:r>
              <w:rPr>
                <w:rFonts w:cs="Tahoma"/>
                <w:b/>
                <w:sz w:val="41"/>
                <w:szCs w:val="41"/>
              </w:rPr>
              <w:t>Kassenzettel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 xml:space="preserve"> (Station </w:t>
            </w:r>
            <w:r>
              <w:rPr>
                <w:rFonts w:cs="Tahoma"/>
                <w:b/>
                <w:sz w:val="41"/>
                <w:szCs w:val="41"/>
              </w:rPr>
              <w:t>7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>)</w:t>
            </w:r>
          </w:p>
        </w:tc>
      </w:tr>
    </w:tbl>
    <w:p w:rsidR="00CE5374" w:rsidRPr="00450F50" w:rsidRDefault="0001767B" w:rsidP="00CE5374">
      <w:pPr>
        <w:pStyle w:val="ekvpicto"/>
        <w:framePr w:h="1009" w:hRule="exact" w:wrap="around" w:y="6"/>
      </w:pPr>
      <w:bookmarkStart w:id="1" w:name="start"/>
      <w:bookmarkEnd w:id="1"/>
      <w:r>
        <w:rPr>
          <w:noProof/>
        </w:rPr>
        <w:drawing>
          <wp:inline distT="0" distB="0" distL="0" distR="0">
            <wp:extent cx="361950" cy="276225"/>
            <wp:effectExtent l="0" t="0" r="0" b="9525"/>
            <wp:docPr id="1" name="Bild 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C89" w:rsidRDefault="00ED1C89" w:rsidP="00CE5374">
      <w:pPr>
        <w:pStyle w:val="ekvpicto"/>
        <w:framePr w:h="1009" w:hRule="exact" w:wrap="around" w:y="6"/>
        <w:jc w:val="left"/>
      </w:pPr>
    </w:p>
    <w:p w:rsidR="00ED1C89" w:rsidRPr="00450F50" w:rsidRDefault="00ED1C89" w:rsidP="00CE5374">
      <w:pPr>
        <w:pStyle w:val="ekvpicto"/>
        <w:framePr w:h="1009" w:hRule="exact" w:wrap="around" w:y="6"/>
        <w:jc w:val="left"/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747"/>
      </w:tblGrid>
      <w:tr w:rsidR="00CE5374" w:rsidTr="00F005C4">
        <w:trPr>
          <w:trHeight w:val="6513"/>
        </w:trPr>
        <w:tc>
          <w:tcPr>
            <w:tcW w:w="4639" w:type="dxa"/>
            <w:shd w:val="clear" w:color="auto" w:fill="auto"/>
          </w:tcPr>
          <w:p w:rsidR="00CE5374" w:rsidRPr="00F005C4" w:rsidRDefault="00CE5374" w:rsidP="00F005C4">
            <w:pPr>
              <w:pStyle w:val="ekvgrundtextarial"/>
              <w:spacing w:before="240" w:after="240"/>
              <w:jc w:val="center"/>
              <w:rPr>
                <w:b/>
              </w:rPr>
            </w:pPr>
            <w:r w:rsidRPr="00F005C4">
              <w:rPr>
                <w:b/>
              </w:rPr>
              <w:t>Kassenzettel</w:t>
            </w:r>
          </w:p>
          <w:p w:rsidR="00CE5374" w:rsidRDefault="00CE5374" w:rsidP="00CE5374">
            <w:pPr>
              <w:pStyle w:val="ekvgrundtextarial"/>
            </w:pPr>
            <w:r>
              <w:t>Du kaufst:</w:t>
            </w:r>
          </w:p>
          <w:p w:rsidR="00CE5374" w:rsidRDefault="00CE5374" w:rsidP="00CE5374">
            <w:pPr>
              <w:pStyle w:val="ekvgrundtextarial"/>
            </w:pPr>
          </w:p>
          <w:p w:rsidR="00CE5374" w:rsidRDefault="00CE5374" w:rsidP="00CE5374">
            <w:pPr>
              <w:pStyle w:val="ekvgrundtextarial"/>
            </w:pPr>
          </w:p>
          <w:p w:rsidR="00CE5374" w:rsidRDefault="00CE5374" w:rsidP="00CE5374">
            <w:pPr>
              <w:pStyle w:val="ekvgrundtextarial"/>
            </w:pPr>
          </w:p>
          <w:p w:rsidR="00CE5374" w:rsidRDefault="00CE5374" w:rsidP="00CE5374">
            <w:pPr>
              <w:pStyle w:val="ekvgrundtextarial"/>
            </w:pPr>
            <w:r>
              <w:t>Das kostet:</w:t>
            </w:r>
          </w:p>
          <w:p w:rsidR="00CE5374" w:rsidRDefault="00CE5374" w:rsidP="00CE5374">
            <w:pPr>
              <w:pStyle w:val="ekvgrundtextarial"/>
            </w:pPr>
          </w:p>
          <w:p w:rsidR="00CE5374" w:rsidRDefault="00CE5374" w:rsidP="00CE5374">
            <w:pPr>
              <w:pStyle w:val="ekvgrundtextarial"/>
            </w:pPr>
          </w:p>
          <w:p w:rsidR="00CE5374" w:rsidRDefault="00CE5374" w:rsidP="00CE5374">
            <w:pPr>
              <w:pStyle w:val="ekvgrundtextarial"/>
            </w:pPr>
          </w:p>
          <w:p w:rsidR="00CE5374" w:rsidRDefault="00CE5374" w:rsidP="00CE5374">
            <w:pPr>
              <w:pStyle w:val="ekvgrundtextarial"/>
            </w:pPr>
            <w:r>
              <w:t>Du bezahlst:</w:t>
            </w:r>
          </w:p>
          <w:p w:rsidR="00CE5374" w:rsidRDefault="00CE5374" w:rsidP="00CE5374">
            <w:pPr>
              <w:pStyle w:val="ekvgrundtextarial"/>
            </w:pPr>
          </w:p>
          <w:p w:rsidR="00CE5374" w:rsidRDefault="00CE5374" w:rsidP="00CE5374">
            <w:pPr>
              <w:pStyle w:val="ekvgrundtextarial"/>
            </w:pPr>
          </w:p>
          <w:p w:rsidR="00CE5374" w:rsidRDefault="00CE5374" w:rsidP="00CE5374">
            <w:pPr>
              <w:pStyle w:val="ekvgrundtextarial"/>
            </w:pPr>
            <w:r>
              <w:t>Du bekommst zurück:</w:t>
            </w:r>
          </w:p>
          <w:p w:rsidR="00CE5374" w:rsidRPr="00F005C4" w:rsidRDefault="00CE5374" w:rsidP="00ED76DD">
            <w:pPr>
              <w:pStyle w:val="ekvgrundtextarial"/>
              <w:rPr>
                <w:b/>
              </w:rPr>
            </w:pPr>
          </w:p>
        </w:tc>
        <w:tc>
          <w:tcPr>
            <w:tcW w:w="4747" w:type="dxa"/>
            <w:shd w:val="clear" w:color="auto" w:fill="auto"/>
          </w:tcPr>
          <w:p w:rsidR="00ED76DD" w:rsidRPr="00F005C4" w:rsidRDefault="00ED76DD" w:rsidP="00F005C4">
            <w:pPr>
              <w:pStyle w:val="ekvgrundtextarial"/>
              <w:spacing w:before="240" w:after="240"/>
              <w:jc w:val="center"/>
              <w:rPr>
                <w:b/>
              </w:rPr>
            </w:pPr>
            <w:r w:rsidRPr="00F005C4">
              <w:rPr>
                <w:b/>
              </w:rPr>
              <w:t>Kassenzettel</w:t>
            </w:r>
          </w:p>
          <w:p w:rsidR="00ED76DD" w:rsidRDefault="00ED76DD" w:rsidP="00ED76DD">
            <w:pPr>
              <w:pStyle w:val="ekvgrundtextarial"/>
            </w:pPr>
            <w:r>
              <w:t>Du kaufst:</w:t>
            </w: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  <w:r>
              <w:t>Das kostet:</w:t>
            </w: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  <w:r>
              <w:t>Du bezahlst:</w:t>
            </w: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  <w:r>
              <w:t>Du bekommst zurück:</w:t>
            </w:r>
          </w:p>
          <w:p w:rsidR="00CE5374" w:rsidRDefault="00CE5374" w:rsidP="00ED76DD">
            <w:pPr>
              <w:pStyle w:val="ekvgrundtextarial"/>
            </w:pPr>
          </w:p>
        </w:tc>
      </w:tr>
      <w:tr w:rsidR="00CE5374" w:rsidTr="00F005C4">
        <w:trPr>
          <w:trHeight w:val="6513"/>
        </w:trPr>
        <w:tc>
          <w:tcPr>
            <w:tcW w:w="4639" w:type="dxa"/>
            <w:shd w:val="clear" w:color="auto" w:fill="auto"/>
          </w:tcPr>
          <w:p w:rsidR="00ED76DD" w:rsidRPr="00F005C4" w:rsidRDefault="00ED76DD" w:rsidP="00F005C4">
            <w:pPr>
              <w:pStyle w:val="ekvgrundtextarial"/>
              <w:spacing w:before="240"/>
              <w:jc w:val="center"/>
              <w:rPr>
                <w:b/>
              </w:rPr>
            </w:pPr>
            <w:r w:rsidRPr="00F005C4">
              <w:rPr>
                <w:b/>
              </w:rPr>
              <w:t>Kassenzettel</w:t>
            </w:r>
          </w:p>
          <w:p w:rsidR="00ED76DD" w:rsidRDefault="00ED76DD" w:rsidP="00ED76DD">
            <w:pPr>
              <w:pStyle w:val="ekvgrundtextarial"/>
            </w:pPr>
            <w:r>
              <w:t>Du kaufst:</w:t>
            </w: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  <w:r>
              <w:t>Das kostet:</w:t>
            </w: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  <w:r>
              <w:t>Du bezahlst:</w:t>
            </w: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  <w:r>
              <w:t>Du bekommst zurück:</w:t>
            </w:r>
          </w:p>
          <w:p w:rsidR="00CE5374" w:rsidRDefault="00CE5374" w:rsidP="00ED76DD">
            <w:pPr>
              <w:pStyle w:val="ekvgrundtextarial"/>
            </w:pPr>
          </w:p>
        </w:tc>
        <w:tc>
          <w:tcPr>
            <w:tcW w:w="4747" w:type="dxa"/>
            <w:shd w:val="clear" w:color="auto" w:fill="auto"/>
          </w:tcPr>
          <w:p w:rsidR="00ED76DD" w:rsidRPr="00F005C4" w:rsidRDefault="00ED76DD" w:rsidP="00F005C4">
            <w:pPr>
              <w:pStyle w:val="ekvgrundtextarial"/>
              <w:spacing w:before="240"/>
              <w:jc w:val="center"/>
              <w:rPr>
                <w:b/>
              </w:rPr>
            </w:pPr>
            <w:r w:rsidRPr="00F005C4">
              <w:rPr>
                <w:b/>
              </w:rPr>
              <w:t>Kassenzettel</w:t>
            </w:r>
          </w:p>
          <w:p w:rsidR="00ED76DD" w:rsidRDefault="00ED76DD" w:rsidP="00ED76DD">
            <w:pPr>
              <w:pStyle w:val="ekvgrundtextarial"/>
            </w:pPr>
            <w:r>
              <w:t>Du kaufst:</w:t>
            </w: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  <w:r>
              <w:t>Das kostet:</w:t>
            </w: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  <w:r>
              <w:t>Du bezahlst:</w:t>
            </w: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</w:p>
          <w:p w:rsidR="00ED76DD" w:rsidRDefault="00ED76DD" w:rsidP="00ED76DD">
            <w:pPr>
              <w:pStyle w:val="ekvgrundtextarial"/>
            </w:pPr>
            <w:r>
              <w:t>Du bekommst zurück:</w:t>
            </w:r>
          </w:p>
          <w:p w:rsidR="00CE5374" w:rsidRDefault="00CE5374" w:rsidP="00ED76DD">
            <w:pPr>
              <w:pStyle w:val="ekvgrundtextarial"/>
            </w:pPr>
          </w:p>
        </w:tc>
      </w:tr>
    </w:tbl>
    <w:p w:rsidR="00F77C11" w:rsidRPr="00F77C11" w:rsidRDefault="00F77C11" w:rsidP="000A40C6">
      <w:pPr>
        <w:pStyle w:val="ekvgrundtextarial"/>
      </w:pPr>
    </w:p>
    <w:sectPr w:rsidR="00F77C11" w:rsidRPr="00F77C11" w:rsidSect="00A65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94" w:rsidRDefault="002D0C94" w:rsidP="000C224E">
      <w:pPr>
        <w:pStyle w:val="ekvue1arial"/>
      </w:pPr>
      <w:r>
        <w:separator/>
      </w:r>
    </w:p>
  </w:endnote>
  <w:endnote w:type="continuationSeparator" w:id="0">
    <w:p w:rsidR="002D0C94" w:rsidRDefault="002D0C94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4E" w:rsidRDefault="005068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:rsidTr="005B2596">
      <w:trPr>
        <w:trHeight w:hRule="exact" w:val="680"/>
      </w:trPr>
      <w:tc>
        <w:tcPr>
          <w:tcW w:w="1137" w:type="dxa"/>
          <w:shd w:val="clear" w:color="auto" w:fill="auto"/>
        </w:tcPr>
        <w:p w:rsidR="00CB0515" w:rsidRPr="00D14F69" w:rsidRDefault="0001767B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>
                <wp:extent cx="466725" cy="238125"/>
                <wp:effectExtent l="0" t="0" r="9525" b="9525"/>
                <wp:docPr id="2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:rsidR="000D7EFC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50684E">
            <w:rPr>
              <w:szCs w:val="16"/>
            </w:rPr>
            <w:t>, Detmold</w:t>
          </w:r>
        </w:p>
        <w:p w:rsidR="000D7EFC" w:rsidRPr="000D7EFC" w:rsidRDefault="000D7EFC" w:rsidP="000D7EFC">
          <w:pPr>
            <w:pStyle w:val="ekvpagina"/>
            <w:rPr>
              <w:szCs w:val="16"/>
            </w:rPr>
          </w:pPr>
          <w:r w:rsidRPr="000D7EFC">
            <w:rPr>
              <w:b/>
              <w:szCs w:val="16"/>
            </w:rPr>
            <w:t>Illustratorin:</w:t>
          </w:r>
          <w:r w:rsidRPr="000D7EFC">
            <w:rPr>
              <w:szCs w:val="16"/>
            </w:rPr>
            <w:t xml:space="preserve"> Juliane Assies, Berlin</w:t>
          </w:r>
        </w:p>
        <w:p w:rsidR="00CB0515" w:rsidRPr="0050684E" w:rsidRDefault="005A521C" w:rsidP="000124BA">
          <w:pPr>
            <w:pStyle w:val="ekvpagina"/>
            <w:rPr>
              <w:szCs w:val="16"/>
            </w:rPr>
          </w:pPr>
          <w:r>
            <w:rPr>
              <w:szCs w:val="16"/>
            </w:rPr>
            <w:t xml:space="preserve"> </w:t>
          </w:r>
        </w:p>
      </w:tc>
    </w:tr>
  </w:tbl>
  <w:p w:rsidR="00CB0515" w:rsidRPr="008D0286" w:rsidRDefault="00CB051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4E" w:rsidRDefault="005068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94" w:rsidRDefault="002D0C94" w:rsidP="000C224E">
      <w:pPr>
        <w:pStyle w:val="ekvue1arial"/>
      </w:pPr>
      <w:r>
        <w:separator/>
      </w:r>
    </w:p>
  </w:footnote>
  <w:footnote w:type="continuationSeparator" w:id="0">
    <w:p w:rsidR="002D0C94" w:rsidRDefault="002D0C94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4E" w:rsidRDefault="005068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4E" w:rsidRDefault="005068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24BA"/>
    <w:rsid w:val="00013548"/>
    <w:rsid w:val="0001767B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40C6"/>
    <w:rsid w:val="000A507C"/>
    <w:rsid w:val="000B0672"/>
    <w:rsid w:val="000B1DC5"/>
    <w:rsid w:val="000B405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D7EFC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4224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1BDB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0C94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771B"/>
    <w:rsid w:val="00341529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33E6"/>
    <w:rsid w:val="00445F77"/>
    <w:rsid w:val="00450F50"/>
    <w:rsid w:val="004520C3"/>
    <w:rsid w:val="00452288"/>
    <w:rsid w:val="004538EA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0684E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3BE8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0E9E"/>
    <w:rsid w:val="0060257B"/>
    <w:rsid w:val="006066E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56866"/>
    <w:rsid w:val="00761180"/>
    <w:rsid w:val="007726EF"/>
    <w:rsid w:val="00772947"/>
    <w:rsid w:val="0078062D"/>
    <w:rsid w:val="00781E66"/>
    <w:rsid w:val="00783A69"/>
    <w:rsid w:val="00784228"/>
    <w:rsid w:val="00786222"/>
    <w:rsid w:val="00792C8C"/>
    <w:rsid w:val="00793DB3"/>
    <w:rsid w:val="00794B9A"/>
    <w:rsid w:val="007958A4"/>
    <w:rsid w:val="00797194"/>
    <w:rsid w:val="007A1957"/>
    <w:rsid w:val="007B1179"/>
    <w:rsid w:val="007B22EA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20FC2"/>
    <w:rsid w:val="00921A8B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1E8B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1EA6"/>
    <w:rsid w:val="00A56114"/>
    <w:rsid w:val="00A6503B"/>
    <w:rsid w:val="00A71028"/>
    <w:rsid w:val="00A72A13"/>
    <w:rsid w:val="00A73056"/>
    <w:rsid w:val="00A76CFA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09B7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5374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03C"/>
    <w:rsid w:val="00DF122B"/>
    <w:rsid w:val="00DF52ED"/>
    <w:rsid w:val="00DF596C"/>
    <w:rsid w:val="00DF59D3"/>
    <w:rsid w:val="00DF6215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1C89"/>
    <w:rsid w:val="00ED6B10"/>
    <w:rsid w:val="00ED76DD"/>
    <w:rsid w:val="00EE00FB"/>
    <w:rsid w:val="00EE2538"/>
    <w:rsid w:val="00F00367"/>
    <w:rsid w:val="00F005C4"/>
    <w:rsid w:val="00F00A83"/>
    <w:rsid w:val="00F03FBA"/>
    <w:rsid w:val="00F05130"/>
    <w:rsid w:val="00F063A8"/>
    <w:rsid w:val="00F07716"/>
    <w:rsid w:val="00F15221"/>
    <w:rsid w:val="00F15D00"/>
    <w:rsid w:val="00F2522E"/>
    <w:rsid w:val="00F25459"/>
    <w:rsid w:val="00F25D35"/>
    <w:rsid w:val="00F264C4"/>
    <w:rsid w:val="00F31731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77C11"/>
    <w:rsid w:val="00F812D2"/>
    <w:rsid w:val="00F814FA"/>
    <w:rsid w:val="00F82063"/>
    <w:rsid w:val="00F84143"/>
    <w:rsid w:val="00F84FFC"/>
    <w:rsid w:val="00F850B3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AppData\Roaming\Microsoft\Templates\WD_KV_KL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03.03.2016</dc:description>
  <cp:lastModifiedBy/>
  <cp:revision>2</cp:revision>
  <cp:lastPrinted>2016-01-13T15:00:00Z</cp:lastPrinted>
  <dcterms:created xsi:type="dcterms:W3CDTF">2018-01-23T11:00:00Z</dcterms:created>
  <dcterms:modified xsi:type="dcterms:W3CDTF">2018-01-23T11:00:00Z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